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BA" w:rsidRPr="00077BBA" w:rsidRDefault="00053D55" w:rsidP="0007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21</w:t>
      </w:r>
      <w:r w:rsidR="00077BBA" w:rsidRPr="00077BBA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03</w:t>
      </w:r>
      <w:r w:rsidR="00077BBA" w:rsidRPr="00077BBA">
        <w:rPr>
          <w:rFonts w:ascii="Arial" w:hAnsi="Arial" w:cs="Arial"/>
          <w:b/>
          <w:sz w:val="32"/>
          <w:szCs w:val="32"/>
          <w:lang w:eastAsia="en-US"/>
        </w:rPr>
        <w:t>.20</w:t>
      </w:r>
      <w:r>
        <w:rPr>
          <w:rFonts w:ascii="Arial" w:hAnsi="Arial" w:cs="Arial"/>
          <w:b/>
          <w:sz w:val="32"/>
          <w:szCs w:val="32"/>
          <w:lang w:eastAsia="en-US"/>
        </w:rPr>
        <w:t>18</w:t>
      </w:r>
      <w:r w:rsidR="00077BBA" w:rsidRPr="00077BBA">
        <w:rPr>
          <w:rFonts w:ascii="Arial" w:hAnsi="Arial" w:cs="Arial"/>
          <w:b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sz w:val="32"/>
          <w:szCs w:val="32"/>
          <w:lang w:eastAsia="en-US"/>
        </w:rPr>
        <w:t>208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2847F5" w:rsidRDefault="002847F5" w:rsidP="0028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2847F5" w:rsidRDefault="002847F5" w:rsidP="002847F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847F5" w:rsidRDefault="002847F5" w:rsidP="002847F5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 w:rsidR="00053D5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2847F5" w:rsidRDefault="002847F5" w:rsidP="002847F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47F5" w:rsidRPr="00077BBA" w:rsidRDefault="002847F5" w:rsidP="00077BBA">
      <w:pPr>
        <w:pStyle w:val="ConsPlusNormal"/>
        <w:ind w:firstLine="709"/>
        <w:jc w:val="both"/>
      </w:pPr>
      <w:r w:rsidRPr="00077BBA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года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«Олонки», Дума муни</w:t>
      </w:r>
      <w:r w:rsidR="00077BBA">
        <w:rPr>
          <w:bCs/>
          <w:kern w:val="36"/>
        </w:rPr>
        <w:t>ципального образования «Олонки»</w:t>
      </w:r>
    </w:p>
    <w:p w:rsidR="002847F5" w:rsidRPr="00694583" w:rsidRDefault="002847F5" w:rsidP="00284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7F5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24"/>
          <w:szCs w:val="24"/>
        </w:rPr>
        <w:t>:</w:t>
      </w:r>
    </w:p>
    <w:p w:rsidR="002847F5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47F5" w:rsidRPr="00077BBA" w:rsidRDefault="002847F5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077BBA">
        <w:rPr>
          <w:rFonts w:ascii="Arial" w:hAnsi="Arial" w:cs="Arial"/>
          <w:bCs/>
          <w:sz w:val="24"/>
          <w:szCs w:val="24"/>
          <w:lang w:eastAsia="en-US"/>
        </w:rPr>
        <w:t>1. Внести в Устав муниципального образования «Олонки» следующие изменения:</w:t>
      </w:r>
    </w:p>
    <w:p w:rsidR="002847F5" w:rsidRPr="00077BBA" w:rsidRDefault="002847F5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77BBA">
        <w:rPr>
          <w:rFonts w:ascii="Arial" w:hAnsi="Arial" w:cs="Arial"/>
          <w:bCs/>
          <w:sz w:val="24"/>
          <w:szCs w:val="24"/>
          <w:lang w:eastAsia="en-US"/>
        </w:rPr>
        <w:t xml:space="preserve">1.1. Статьи 3. </w:t>
      </w:r>
      <w:r w:rsidRPr="00077BBA">
        <w:rPr>
          <w:rFonts w:ascii="Arial" w:hAnsi="Arial" w:cs="Arial"/>
          <w:sz w:val="24"/>
          <w:szCs w:val="24"/>
        </w:rPr>
        <w:t>Территория Поселения</w:t>
      </w:r>
    </w:p>
    <w:p w:rsidR="00F03B1C" w:rsidRPr="00077BBA" w:rsidRDefault="002847F5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</w:rPr>
        <w:t xml:space="preserve">1.1.1 в </w:t>
      </w:r>
      <w:r w:rsidRPr="00077BBA">
        <w:rPr>
          <w:rFonts w:ascii="Arial" w:hAnsi="Arial" w:cs="Arial"/>
          <w:b/>
          <w:sz w:val="24"/>
          <w:szCs w:val="24"/>
        </w:rPr>
        <w:t xml:space="preserve"> </w:t>
      </w:r>
      <w:r w:rsidRPr="00077BBA">
        <w:rPr>
          <w:rFonts w:ascii="Arial" w:hAnsi="Arial" w:cs="Arial"/>
          <w:bCs/>
          <w:sz w:val="24"/>
          <w:szCs w:val="24"/>
          <w:lang w:eastAsia="en-US"/>
        </w:rPr>
        <w:t>части 4 слова «рекреационные земли» заменить словами «земли рекреационного назначения»;</w:t>
      </w:r>
    </w:p>
    <w:p w:rsidR="002847F5" w:rsidRPr="00077BBA" w:rsidRDefault="002847F5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077BBA">
        <w:rPr>
          <w:rFonts w:ascii="Arial" w:hAnsi="Arial" w:cs="Arial"/>
          <w:bCs/>
          <w:sz w:val="24"/>
          <w:szCs w:val="24"/>
          <w:lang w:eastAsia="en-US"/>
        </w:rPr>
        <w:t xml:space="preserve">1.2. Статья 6. Вопросы местного значения Поселения </w:t>
      </w:r>
    </w:p>
    <w:p w:rsidR="002847F5" w:rsidRPr="00077BBA" w:rsidRDefault="002847F5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077BBA">
        <w:rPr>
          <w:rFonts w:ascii="Arial" w:hAnsi="Arial" w:cs="Arial"/>
          <w:bCs/>
          <w:sz w:val="24"/>
          <w:szCs w:val="24"/>
          <w:lang w:eastAsia="en-US"/>
        </w:rPr>
        <w:t>1.2.1 пункт 19 части 1 изложить в следующей редакции:</w:t>
      </w:r>
    </w:p>
    <w:p w:rsidR="002847F5" w:rsidRPr="00077BBA" w:rsidRDefault="002847F5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077BBA">
        <w:rPr>
          <w:rFonts w:ascii="Arial" w:hAnsi="Arial" w:cs="Arial"/>
          <w:bCs/>
          <w:sz w:val="24"/>
          <w:szCs w:val="24"/>
          <w:lang w:eastAsia="en-US"/>
        </w:rPr>
        <w:t xml:space="preserve">«утверждение правил благоустройства территории поселения, </w:t>
      </w:r>
      <w:r w:rsidR="00DB29A2" w:rsidRPr="00077BBA">
        <w:rPr>
          <w:rFonts w:ascii="Arial" w:hAnsi="Arial" w:cs="Arial"/>
          <w:bCs/>
          <w:sz w:val="24"/>
          <w:szCs w:val="24"/>
          <w:lang w:eastAsia="en-US"/>
        </w:rPr>
        <w:t xml:space="preserve">осуществление </w:t>
      </w:r>
      <w:proofErr w:type="gramStart"/>
      <w:r w:rsidR="00DB29A2" w:rsidRPr="00077BBA">
        <w:rPr>
          <w:rFonts w:ascii="Arial" w:hAnsi="Arial" w:cs="Arial"/>
          <w:bCs/>
          <w:sz w:val="24"/>
          <w:szCs w:val="24"/>
          <w:lang w:eastAsia="en-US"/>
        </w:rPr>
        <w:t>контроля за</w:t>
      </w:r>
      <w:proofErr w:type="gramEnd"/>
      <w:r w:rsidR="00DB29A2" w:rsidRPr="00077BBA">
        <w:rPr>
          <w:rFonts w:ascii="Arial" w:hAnsi="Arial" w:cs="Arial"/>
          <w:bCs/>
          <w:sz w:val="24"/>
          <w:szCs w:val="24"/>
          <w:lang w:eastAsia="en-US"/>
        </w:rPr>
        <w:t xml:space="preserve"> их соблюдением, организация благоустройства территории </w:t>
      </w:r>
      <w:r w:rsidR="00642CD5" w:rsidRPr="00077BBA">
        <w:rPr>
          <w:rFonts w:ascii="Arial" w:hAnsi="Arial" w:cs="Arial"/>
          <w:bCs/>
          <w:sz w:val="24"/>
          <w:szCs w:val="24"/>
          <w:lang w:eastAsia="en-US"/>
        </w:rPr>
        <w:t>поселения в соответствии с указанными правилами»;</w:t>
      </w:r>
    </w:p>
    <w:p w:rsidR="002847F5" w:rsidRPr="00077BBA" w:rsidRDefault="002847F5" w:rsidP="0028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t xml:space="preserve">1.3. Статья </w:t>
      </w:r>
      <w:r w:rsidR="00AA0B98" w:rsidRPr="00077BBA">
        <w:rPr>
          <w:rFonts w:ascii="Arial" w:hAnsi="Arial" w:cs="Arial"/>
          <w:sz w:val="24"/>
          <w:szCs w:val="24"/>
        </w:rPr>
        <w:t>17. Публичные слушания</w:t>
      </w:r>
    </w:p>
    <w:p w:rsidR="00AA0B98" w:rsidRPr="00077BBA" w:rsidRDefault="002847F5" w:rsidP="0028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t xml:space="preserve">1.3.1. </w:t>
      </w:r>
      <w:r w:rsidR="00AA0B98" w:rsidRPr="00077BBA">
        <w:rPr>
          <w:rFonts w:ascii="Arial" w:hAnsi="Arial" w:cs="Arial"/>
          <w:sz w:val="24"/>
          <w:szCs w:val="24"/>
        </w:rPr>
        <w:t>Наименование статьи изложить в следующей редакции:</w:t>
      </w:r>
    </w:p>
    <w:p w:rsidR="002847F5" w:rsidRPr="00077BBA" w:rsidRDefault="00AA0B98" w:rsidP="0028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t>«Статья 17. Публичные слушания, общественные обсуждения»;</w:t>
      </w:r>
      <w:r w:rsidR="002847F5" w:rsidRPr="00077BBA">
        <w:rPr>
          <w:rFonts w:ascii="Arial" w:hAnsi="Arial" w:cs="Arial"/>
          <w:sz w:val="24"/>
          <w:szCs w:val="24"/>
        </w:rPr>
        <w:t xml:space="preserve"> </w:t>
      </w:r>
    </w:p>
    <w:p w:rsidR="002847F5" w:rsidRPr="00077BBA" w:rsidRDefault="002847F5" w:rsidP="0028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t>1.</w:t>
      </w:r>
      <w:r w:rsidR="00AA0B98" w:rsidRPr="00077BBA">
        <w:rPr>
          <w:rFonts w:ascii="Arial" w:hAnsi="Arial" w:cs="Arial"/>
          <w:sz w:val="24"/>
          <w:szCs w:val="24"/>
        </w:rPr>
        <w:t>3</w:t>
      </w:r>
      <w:r w:rsidRPr="00077BBA">
        <w:rPr>
          <w:rFonts w:ascii="Arial" w:hAnsi="Arial" w:cs="Arial"/>
          <w:sz w:val="24"/>
          <w:szCs w:val="24"/>
        </w:rPr>
        <w:t>.</w:t>
      </w:r>
      <w:r w:rsidR="00AA0B98" w:rsidRPr="00077BBA">
        <w:rPr>
          <w:rFonts w:ascii="Arial" w:hAnsi="Arial" w:cs="Arial"/>
          <w:sz w:val="24"/>
          <w:szCs w:val="24"/>
        </w:rPr>
        <w:t>2.</w:t>
      </w:r>
      <w:r w:rsidRPr="00077BBA">
        <w:rPr>
          <w:rFonts w:ascii="Arial" w:hAnsi="Arial" w:cs="Arial"/>
          <w:sz w:val="24"/>
          <w:szCs w:val="24"/>
        </w:rPr>
        <w:t xml:space="preserve"> </w:t>
      </w:r>
      <w:r w:rsidR="00AA0B98" w:rsidRPr="00077BBA">
        <w:rPr>
          <w:rFonts w:ascii="Arial" w:hAnsi="Arial" w:cs="Arial"/>
          <w:sz w:val="24"/>
          <w:szCs w:val="24"/>
        </w:rPr>
        <w:t>пункт 3 части 3 исключить;</w:t>
      </w:r>
    </w:p>
    <w:p w:rsidR="002847F5" w:rsidRPr="00077BBA" w:rsidRDefault="002847F5" w:rsidP="0028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t>1.</w:t>
      </w:r>
      <w:r w:rsidR="00AA0B98" w:rsidRPr="00077BBA">
        <w:rPr>
          <w:rFonts w:ascii="Arial" w:hAnsi="Arial" w:cs="Arial"/>
          <w:sz w:val="24"/>
          <w:szCs w:val="24"/>
        </w:rPr>
        <w:t>3</w:t>
      </w:r>
      <w:r w:rsidRPr="00077BBA">
        <w:rPr>
          <w:rFonts w:ascii="Arial" w:hAnsi="Arial" w:cs="Arial"/>
          <w:sz w:val="24"/>
          <w:szCs w:val="24"/>
        </w:rPr>
        <w:t>.</w:t>
      </w:r>
      <w:r w:rsidR="00AA0B98" w:rsidRPr="00077BBA">
        <w:rPr>
          <w:rFonts w:ascii="Arial" w:hAnsi="Arial" w:cs="Arial"/>
          <w:sz w:val="24"/>
          <w:szCs w:val="24"/>
        </w:rPr>
        <w:t>3</w:t>
      </w:r>
      <w:r w:rsidRPr="00077BBA">
        <w:rPr>
          <w:rFonts w:ascii="Arial" w:hAnsi="Arial" w:cs="Arial"/>
          <w:sz w:val="24"/>
          <w:szCs w:val="24"/>
        </w:rPr>
        <w:t xml:space="preserve">. </w:t>
      </w:r>
      <w:r w:rsidR="00AA0B98" w:rsidRPr="00077BBA">
        <w:rPr>
          <w:rFonts w:ascii="Arial" w:hAnsi="Arial" w:cs="Arial"/>
          <w:sz w:val="24"/>
          <w:szCs w:val="24"/>
        </w:rPr>
        <w:t>дополнить частью 4.1 следующего содержания:</w:t>
      </w:r>
    </w:p>
    <w:p w:rsidR="002847F5" w:rsidRPr="00077BBA" w:rsidRDefault="00AA0B98" w:rsidP="0028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7BBA">
        <w:rPr>
          <w:rFonts w:ascii="Arial" w:hAnsi="Arial" w:cs="Arial"/>
          <w:sz w:val="24"/>
          <w:szCs w:val="24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</w:t>
      </w:r>
      <w:r w:rsidR="009D067F" w:rsidRPr="00077BBA">
        <w:rPr>
          <w:rFonts w:ascii="Arial" w:hAnsi="Arial" w:cs="Arial"/>
          <w:sz w:val="24"/>
          <w:szCs w:val="24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9D067F" w:rsidRPr="00077BBA">
        <w:rPr>
          <w:rFonts w:ascii="Arial" w:hAnsi="Arial" w:cs="Arial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деятельности»;</w:t>
      </w:r>
    </w:p>
    <w:p w:rsidR="002847F5" w:rsidRPr="00077BBA" w:rsidRDefault="00B5328E" w:rsidP="0028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lastRenderedPageBreak/>
        <w:t>1.4 Статья 22. Структура и наименования органов местного самоуправления</w:t>
      </w:r>
    </w:p>
    <w:p w:rsidR="002847F5" w:rsidRPr="00077BBA" w:rsidRDefault="002847F5" w:rsidP="0028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BBA">
        <w:rPr>
          <w:rFonts w:ascii="Arial" w:hAnsi="Arial" w:cs="Arial"/>
          <w:sz w:val="24"/>
          <w:szCs w:val="24"/>
        </w:rPr>
        <w:t>1.</w:t>
      </w:r>
      <w:r w:rsidR="00B5328E" w:rsidRPr="00077BBA">
        <w:rPr>
          <w:rFonts w:ascii="Arial" w:hAnsi="Arial" w:cs="Arial"/>
          <w:sz w:val="24"/>
          <w:szCs w:val="24"/>
        </w:rPr>
        <w:t>4</w:t>
      </w:r>
      <w:r w:rsidRPr="00077BBA">
        <w:rPr>
          <w:rFonts w:ascii="Arial" w:hAnsi="Arial" w:cs="Arial"/>
          <w:sz w:val="24"/>
          <w:szCs w:val="24"/>
        </w:rPr>
        <w:t>.</w:t>
      </w:r>
      <w:r w:rsidR="00B5328E" w:rsidRPr="00077BBA">
        <w:rPr>
          <w:rFonts w:ascii="Arial" w:hAnsi="Arial" w:cs="Arial"/>
          <w:sz w:val="24"/>
          <w:szCs w:val="24"/>
        </w:rPr>
        <w:t>1</w:t>
      </w:r>
      <w:r w:rsidRPr="00077BBA">
        <w:rPr>
          <w:rFonts w:ascii="Arial" w:hAnsi="Arial" w:cs="Arial"/>
          <w:sz w:val="24"/>
          <w:szCs w:val="24"/>
        </w:rPr>
        <w:t xml:space="preserve"> </w:t>
      </w:r>
      <w:r w:rsidR="00B5328E" w:rsidRPr="00077BBA">
        <w:rPr>
          <w:rFonts w:ascii="Arial" w:hAnsi="Arial" w:cs="Arial"/>
          <w:sz w:val="24"/>
          <w:szCs w:val="24"/>
        </w:rPr>
        <w:t>часть 4 изложить в следующей редакции:</w:t>
      </w:r>
    </w:p>
    <w:p w:rsidR="002847F5" w:rsidRPr="00077BBA" w:rsidRDefault="00B5328E" w:rsidP="0028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7BBA">
        <w:rPr>
          <w:rFonts w:ascii="Arial" w:hAnsi="Arial" w:cs="Arial"/>
          <w:sz w:val="24"/>
          <w:szCs w:val="24"/>
        </w:rPr>
        <w:t>«Изменения и дополнения, внесенные 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 w:rsidR="00D94676" w:rsidRPr="00077BBA">
        <w:rPr>
          <w:rFonts w:ascii="Arial" w:hAnsi="Arial" w:cs="Arial"/>
          <w:sz w:val="24"/>
          <w:szCs w:val="24"/>
        </w:rPr>
        <w:t>), 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="00D94676" w:rsidRPr="00077BBA">
        <w:rPr>
          <w:rFonts w:ascii="Arial" w:hAnsi="Arial" w:cs="Arial"/>
          <w:sz w:val="24"/>
          <w:szCs w:val="24"/>
        </w:rPr>
        <w:t xml:space="preserve"> о внесении указанных изменений и дополнений в устав муниципального образования»;</w:t>
      </w:r>
    </w:p>
    <w:p w:rsidR="002847F5" w:rsidRPr="00077BBA" w:rsidRDefault="00D94676" w:rsidP="002847F5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</w:rPr>
        <w:t>1</w:t>
      </w:r>
      <w:r w:rsidR="002847F5" w:rsidRPr="00077BBA">
        <w:rPr>
          <w:rFonts w:ascii="Arial" w:hAnsi="Arial" w:cs="Arial"/>
          <w:sz w:val="24"/>
          <w:szCs w:val="24"/>
        </w:rPr>
        <w:t>.</w:t>
      </w:r>
      <w:r w:rsidRPr="00077BBA">
        <w:rPr>
          <w:rFonts w:ascii="Arial" w:hAnsi="Arial" w:cs="Arial"/>
          <w:sz w:val="24"/>
          <w:szCs w:val="24"/>
        </w:rPr>
        <w:t>5</w:t>
      </w:r>
      <w:r w:rsidR="002847F5" w:rsidRPr="00077BBA">
        <w:rPr>
          <w:rFonts w:ascii="Arial" w:hAnsi="Arial" w:cs="Arial"/>
          <w:sz w:val="24"/>
          <w:szCs w:val="24"/>
        </w:rPr>
        <w:t xml:space="preserve"> </w:t>
      </w:r>
      <w:r w:rsidRPr="00077BBA">
        <w:rPr>
          <w:rFonts w:ascii="Arial" w:hAnsi="Arial" w:cs="Arial"/>
          <w:color w:val="000000"/>
          <w:sz w:val="24"/>
          <w:szCs w:val="24"/>
          <w:highlight w:val="white"/>
        </w:rPr>
        <w:t>Статья 24. Полномочия Думы Поселения</w:t>
      </w:r>
    </w:p>
    <w:p w:rsidR="002847F5" w:rsidRPr="00077BBA" w:rsidRDefault="00D94676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</w:rPr>
        <w:t xml:space="preserve">1.5.1 </w:t>
      </w:r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часть 1 дополнить пунктом 11 следующего содержания:</w:t>
      </w:r>
    </w:p>
    <w:p w:rsidR="00D94676" w:rsidRPr="00077BBA" w:rsidRDefault="00D94676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«11) утверждение правил благоустройства территории муниципального образования</w:t>
      </w:r>
      <w:proofErr w:type="gramStart"/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.»;</w:t>
      </w:r>
      <w:proofErr w:type="gramEnd"/>
    </w:p>
    <w:p w:rsidR="00D94676" w:rsidRPr="00077BBA" w:rsidRDefault="00D94676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1.6 Статья 29. Депутат Думы Поселения, гарантии и права при осуществлении полномочий депутата</w:t>
      </w:r>
    </w:p>
    <w:p w:rsidR="00D94676" w:rsidRPr="00077BBA" w:rsidRDefault="00D94676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1.6.1 статью дополнить частью 11.1 следующего содержания:</w:t>
      </w:r>
    </w:p>
    <w:p w:rsidR="00D94676" w:rsidRPr="00077BBA" w:rsidRDefault="00D94676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proofErr w:type="gramStart"/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«11.1 Встречи депутата с избирателями проводятся в помещениях, специально</w:t>
      </w:r>
      <w:r w:rsidR="007564D6"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отведенных местах, а также на </w:t>
      </w:r>
      <w:proofErr w:type="spellStart"/>
      <w:r w:rsidR="007564D6"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внутридворовых</w:t>
      </w:r>
      <w:proofErr w:type="spellEnd"/>
      <w:r w:rsidR="007564D6"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территориях при условии, что их проведение не повлечет за собой нарушения </w:t>
      </w:r>
      <w:r w:rsidR="00F74DC4"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функционирования</w:t>
      </w:r>
      <w:r w:rsidR="007564D6"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7564D6"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Уведомление органов исполнительной власти субъекта Российской Федерации или органов местного самоуправления о таких 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564D6" w:rsidRPr="00077BBA" w:rsidRDefault="007564D6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74DC4" w:rsidRPr="00077BBA" w:rsidRDefault="00F74DC4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74DC4" w:rsidRPr="00077BBA" w:rsidRDefault="00F74DC4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Воспрепятствования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077BBA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.»;</w:t>
      </w:r>
      <w:proofErr w:type="gramEnd"/>
    </w:p>
    <w:p w:rsidR="00F74DC4" w:rsidRPr="00077BBA" w:rsidRDefault="00F74DC4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>1.7 Статья 30. Срок полномочий депутата Думы Поселения и основания прекращения депутатской деятельности</w:t>
      </w:r>
    </w:p>
    <w:p w:rsidR="00F74DC4" w:rsidRPr="00077BBA" w:rsidRDefault="00F74DC4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>1.7.1 в абзаце 2 части 4 слова «губернатора Иркутской</w:t>
      </w:r>
      <w:r w:rsidR="006B7EDE" w:rsidRPr="00077BBA">
        <w:rPr>
          <w:rFonts w:ascii="Arial" w:hAnsi="Arial" w:cs="Arial"/>
          <w:sz w:val="24"/>
          <w:szCs w:val="24"/>
          <w:highlight w:val="white"/>
        </w:rPr>
        <w:t xml:space="preserve"> области (Председателя Правительства Иркутской области)» заменить словами «Губернатора Иркутской области»;</w:t>
      </w:r>
    </w:p>
    <w:p w:rsidR="00F03B1C" w:rsidRPr="00077BBA" w:rsidRDefault="00F03B1C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>1.8 Статья 35. Досрочное прекращение полномочий Главы Поселения</w:t>
      </w:r>
    </w:p>
    <w:p w:rsidR="00F03B1C" w:rsidRPr="00077BBA" w:rsidRDefault="00F03B1C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>1.8.1 часть 4 изложить в следующей редакции:</w:t>
      </w:r>
    </w:p>
    <w:p w:rsidR="00F03B1C" w:rsidRPr="00077BBA" w:rsidRDefault="00F03B1C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>«В случае</w:t>
      </w:r>
      <w:proofErr w:type="gramStart"/>
      <w:r w:rsidRPr="00077BBA">
        <w:rPr>
          <w:rFonts w:ascii="Arial" w:hAnsi="Arial" w:cs="Arial"/>
          <w:sz w:val="24"/>
          <w:szCs w:val="24"/>
          <w:highlight w:val="white"/>
        </w:rPr>
        <w:t>,</w:t>
      </w:r>
      <w:proofErr w:type="gramEnd"/>
      <w:r w:rsidRPr="00077BBA">
        <w:rPr>
          <w:rFonts w:ascii="Arial" w:hAnsi="Arial" w:cs="Arial"/>
          <w:sz w:val="24"/>
          <w:szCs w:val="24"/>
          <w:highlight w:val="white"/>
        </w:rPr>
        <w:t xml:space="preserve"> если глава муниципального образования,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</w:t>
      </w:r>
      <w:r w:rsidRPr="00077BBA">
        <w:rPr>
          <w:rFonts w:ascii="Arial" w:hAnsi="Arial" w:cs="Arial"/>
          <w:sz w:val="24"/>
          <w:szCs w:val="24"/>
          <w:highlight w:val="white"/>
        </w:rPr>
        <w:lastRenderedPageBreak/>
        <w:t>основании решения Думы об удалении главы муниципального образования в отставку, обжалует данные</w:t>
      </w:r>
      <w:r w:rsidR="00D04601" w:rsidRPr="00077BBA">
        <w:rPr>
          <w:rFonts w:ascii="Arial" w:hAnsi="Arial" w:cs="Arial"/>
          <w:sz w:val="24"/>
          <w:szCs w:val="24"/>
          <w:highlight w:val="white"/>
        </w:rPr>
        <w:t xml:space="preserve">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proofErr w:type="gramStart"/>
      <w:r w:rsidR="00D04601" w:rsidRPr="00077BBA">
        <w:rPr>
          <w:rFonts w:ascii="Arial" w:hAnsi="Arial" w:cs="Arial"/>
          <w:sz w:val="24"/>
          <w:szCs w:val="24"/>
          <w:highlight w:val="white"/>
        </w:rPr>
        <w:t>.»;</w:t>
      </w:r>
      <w:proofErr w:type="gramEnd"/>
    </w:p>
    <w:p w:rsidR="00D04601" w:rsidRPr="00077BBA" w:rsidRDefault="00D04601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>1.9 Статья 61. Средства самообложения граждан</w:t>
      </w:r>
    </w:p>
    <w:p w:rsidR="007F775A" w:rsidRPr="00077BBA" w:rsidRDefault="007F775A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>1.9.1 в части 1 после слов «жителей Поселения» дополнить словами «(населенного пункта, входящего в состав Поселения)»;</w:t>
      </w:r>
    </w:p>
    <w:p w:rsidR="007F775A" w:rsidRPr="00077BBA" w:rsidRDefault="007F775A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>1.9.2 часть 2 изложить в следующей редакции:</w:t>
      </w:r>
    </w:p>
    <w:p w:rsidR="007F775A" w:rsidRPr="00077BBA" w:rsidRDefault="007F775A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«Вопросы введения и </w:t>
      </w:r>
      <w:proofErr w:type="gramStart"/>
      <w:r w:rsidRPr="00077BBA">
        <w:rPr>
          <w:rFonts w:ascii="Arial" w:hAnsi="Arial" w:cs="Arial"/>
          <w:sz w:val="24"/>
          <w:szCs w:val="24"/>
          <w:highlight w:val="white"/>
        </w:rPr>
        <w:t>использования</w:t>
      </w:r>
      <w:proofErr w:type="gramEnd"/>
      <w:r w:rsidRPr="00077BBA">
        <w:rPr>
          <w:rFonts w:ascii="Arial" w:hAnsi="Arial" w:cs="Arial"/>
          <w:sz w:val="24"/>
          <w:szCs w:val="24"/>
          <w:highlight w:val="white"/>
        </w:rPr>
        <w:t xml:space="preserve"> указанных в части 1 настоящей статьи разовых платежей граждан решаются на местном референдуме, а в населенном пункте, входящем в состав поселения – на сходе граждан.».</w:t>
      </w:r>
    </w:p>
    <w:p w:rsidR="007F775A" w:rsidRPr="00077BBA" w:rsidRDefault="007F775A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2. </w:t>
      </w:r>
      <w:proofErr w:type="gramStart"/>
      <w:r w:rsidRPr="00077BBA">
        <w:rPr>
          <w:rFonts w:ascii="Arial" w:hAnsi="Arial" w:cs="Arial"/>
          <w:sz w:val="24"/>
          <w:szCs w:val="24"/>
          <w:highlight w:val="white"/>
        </w:rPr>
        <w:t xml:space="preserve"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="00077BBA"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Pr="00077BBA">
        <w:rPr>
          <w:rFonts w:ascii="Arial" w:hAnsi="Arial" w:cs="Arial"/>
          <w:sz w:val="24"/>
          <w:szCs w:val="24"/>
          <w:highlight w:val="white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7F775A" w:rsidRPr="00077BBA" w:rsidRDefault="007F775A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3. </w:t>
      </w:r>
      <w:proofErr w:type="gramStart"/>
      <w:r w:rsidRPr="00077BBA">
        <w:rPr>
          <w:rFonts w:ascii="Arial" w:hAnsi="Arial" w:cs="Arial"/>
          <w:sz w:val="24"/>
          <w:szCs w:val="24"/>
          <w:highlight w:val="white"/>
        </w:rPr>
        <w:t xml:space="preserve">Главе </w:t>
      </w:r>
      <w:r w:rsidR="00D4446A" w:rsidRPr="00077BBA">
        <w:rPr>
          <w:rFonts w:ascii="Arial" w:hAnsi="Arial" w:cs="Arial"/>
          <w:sz w:val="24"/>
          <w:szCs w:val="24"/>
          <w:highlight w:val="white"/>
        </w:rPr>
        <w:t xml:space="preserve">муниципального образования </w:t>
      </w:r>
      <w:r w:rsidR="00077BBA"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="00D4446A" w:rsidRPr="00077BBA">
        <w:rPr>
          <w:rFonts w:ascii="Arial" w:hAnsi="Arial" w:cs="Arial"/>
          <w:sz w:val="24"/>
          <w:szCs w:val="24"/>
          <w:highlight w:val="white"/>
        </w:rPr>
        <w:t xml:space="preserve">опубликовать муниципальный правовой акт </w:t>
      </w:r>
      <w:r w:rsidR="00077BBA">
        <w:rPr>
          <w:rFonts w:ascii="Arial" w:hAnsi="Arial" w:cs="Arial"/>
          <w:sz w:val="24"/>
          <w:szCs w:val="24"/>
          <w:highlight w:val="white"/>
        </w:rPr>
        <w:t>о внесении изменений и дополнений в устав</w:t>
      </w:r>
      <w:r w:rsidR="00D4446A" w:rsidRPr="00077BBA">
        <w:rPr>
          <w:rFonts w:ascii="Arial" w:hAnsi="Arial" w:cs="Arial"/>
          <w:sz w:val="24"/>
          <w:szCs w:val="24"/>
          <w:highlight w:val="white"/>
        </w:rPr>
        <w:t xml:space="preserve"> муниципального образования </w:t>
      </w:r>
      <w:r w:rsidR="00077BBA"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="00D4446A" w:rsidRPr="00077BBA">
        <w:rPr>
          <w:rFonts w:ascii="Arial" w:hAnsi="Arial" w:cs="Arial"/>
          <w:sz w:val="24"/>
          <w:szCs w:val="24"/>
          <w:highlight w:val="white"/>
        </w:rPr>
        <w:t>после государственной регистрации в течение 7 дней и направить в Управление Министерства юстиции Российской Федерации по Иркутской области</w:t>
      </w:r>
      <w:r w:rsidR="007E592A" w:rsidRPr="00077BBA">
        <w:rPr>
          <w:rFonts w:ascii="Arial" w:hAnsi="Arial" w:cs="Arial"/>
          <w:sz w:val="24"/>
          <w:szCs w:val="24"/>
          <w:highlight w:val="white"/>
        </w:rPr>
        <w:t xml:space="preserve"> сведения об источнике и о дате официального опубликования (обнародования) муниципального правового акта </w:t>
      </w:r>
      <w:r w:rsidR="00077BBA">
        <w:rPr>
          <w:rFonts w:ascii="Arial" w:hAnsi="Arial" w:cs="Arial"/>
          <w:sz w:val="24"/>
          <w:szCs w:val="24"/>
          <w:highlight w:val="white"/>
        </w:rPr>
        <w:t>о внесении изменений и дополнений в устав</w:t>
      </w:r>
      <w:r w:rsidR="00077BBA" w:rsidRPr="00077BBA">
        <w:rPr>
          <w:rFonts w:ascii="Arial" w:hAnsi="Arial" w:cs="Arial"/>
          <w:sz w:val="24"/>
          <w:szCs w:val="24"/>
          <w:highlight w:val="white"/>
        </w:rPr>
        <w:t xml:space="preserve"> муниципального образования </w:t>
      </w:r>
      <w:r w:rsidR="00077BBA">
        <w:rPr>
          <w:rFonts w:ascii="Arial" w:hAnsi="Arial" w:cs="Arial"/>
          <w:sz w:val="24"/>
          <w:szCs w:val="24"/>
          <w:highlight w:val="white"/>
        </w:rPr>
        <w:t>«Олонки»</w:t>
      </w:r>
      <w:r w:rsidR="007E592A" w:rsidRPr="00077BBA">
        <w:rPr>
          <w:rFonts w:ascii="Arial" w:hAnsi="Arial" w:cs="Arial"/>
          <w:sz w:val="24"/>
          <w:szCs w:val="24"/>
          <w:highlight w:val="white"/>
        </w:rPr>
        <w:t xml:space="preserve"> для включения</w:t>
      </w:r>
      <w:proofErr w:type="gramEnd"/>
      <w:r w:rsidR="007E592A" w:rsidRPr="00077BBA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7E592A" w:rsidRPr="00077BBA" w:rsidRDefault="007E592A" w:rsidP="002847F5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4. Настоящее решение вступает в силу после государственной регистрации и опубликования в </w:t>
      </w:r>
      <w:r w:rsidR="00077BBA">
        <w:rPr>
          <w:rFonts w:ascii="Arial" w:hAnsi="Arial" w:cs="Arial"/>
          <w:sz w:val="24"/>
          <w:szCs w:val="24"/>
          <w:highlight w:val="white"/>
        </w:rPr>
        <w:t>«Информационном бюллетене</w:t>
      </w:r>
      <w:r w:rsidRPr="00077BBA">
        <w:rPr>
          <w:rFonts w:ascii="Arial" w:hAnsi="Arial" w:cs="Arial"/>
          <w:sz w:val="24"/>
          <w:szCs w:val="24"/>
          <w:highlight w:val="white"/>
        </w:rPr>
        <w:t>».</w:t>
      </w:r>
    </w:p>
    <w:p w:rsidR="002847F5" w:rsidRPr="00077BBA" w:rsidRDefault="002847F5" w:rsidP="00284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7F5" w:rsidRPr="00077BBA" w:rsidRDefault="002847F5" w:rsidP="00284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BA" w:rsidRPr="00077BBA" w:rsidRDefault="00077BBA" w:rsidP="00077B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77BBA" w:rsidRPr="00077BBA" w:rsidRDefault="00077BBA" w:rsidP="00077BB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D1717C" w:rsidRDefault="00077BBA" w:rsidP="00077BBA">
      <w:pPr>
        <w:spacing w:after="0" w:line="257" w:lineRule="auto"/>
      </w:pPr>
      <w:r w:rsidRPr="00077BBA">
        <w:rPr>
          <w:rFonts w:ascii="Arial" w:hAnsi="Arial" w:cs="Arial"/>
          <w:sz w:val="24"/>
          <w:szCs w:val="24"/>
          <w:lang w:eastAsia="en-US"/>
        </w:rPr>
        <w:t>С.Н. Нефедьев</w:t>
      </w:r>
    </w:p>
    <w:sectPr w:rsidR="00D1717C" w:rsidSect="00D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F5"/>
    <w:rsid w:val="0003131C"/>
    <w:rsid w:val="00053D55"/>
    <w:rsid w:val="00056ED3"/>
    <w:rsid w:val="00077BBA"/>
    <w:rsid w:val="002847F5"/>
    <w:rsid w:val="00400851"/>
    <w:rsid w:val="00642CD5"/>
    <w:rsid w:val="00694583"/>
    <w:rsid w:val="006B7EDE"/>
    <w:rsid w:val="007564D6"/>
    <w:rsid w:val="007E592A"/>
    <w:rsid w:val="007F775A"/>
    <w:rsid w:val="00893764"/>
    <w:rsid w:val="009D067F"/>
    <w:rsid w:val="00AA0B98"/>
    <w:rsid w:val="00B5328E"/>
    <w:rsid w:val="00BE57DA"/>
    <w:rsid w:val="00D04601"/>
    <w:rsid w:val="00D1717C"/>
    <w:rsid w:val="00D4446A"/>
    <w:rsid w:val="00D46B22"/>
    <w:rsid w:val="00D94676"/>
    <w:rsid w:val="00DB29A2"/>
    <w:rsid w:val="00F03B1C"/>
    <w:rsid w:val="00F74DC4"/>
    <w:rsid w:val="00F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F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semiHidden/>
    <w:rsid w:val="00077BBA"/>
    <w:pPr>
      <w:tabs>
        <w:tab w:val="num" w:pos="360"/>
      </w:tabs>
      <w:spacing w:before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F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semiHidden/>
    <w:rsid w:val="00077BBA"/>
    <w:pPr>
      <w:tabs>
        <w:tab w:val="num" w:pos="360"/>
      </w:tabs>
      <w:spacing w:before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97F1-732D-4877-BED5-86D576D7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НатальяАлександровна</cp:lastModifiedBy>
  <cp:revision>5</cp:revision>
  <cp:lastPrinted>2018-03-21T09:24:00Z</cp:lastPrinted>
  <dcterms:created xsi:type="dcterms:W3CDTF">2018-03-21T05:39:00Z</dcterms:created>
  <dcterms:modified xsi:type="dcterms:W3CDTF">2018-03-21T09:29:00Z</dcterms:modified>
</cp:coreProperties>
</file>